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C2" w:rsidRDefault="009F14C2" w:rsidP="009F14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Заголовок"/>
    </w:p>
    <w:p w:rsidR="009F14C2" w:rsidRDefault="009F14C2" w:rsidP="009F14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14C2" w:rsidRDefault="009F14C2" w:rsidP="009F14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14C2" w:rsidRPr="009F14C2" w:rsidRDefault="009F14C2" w:rsidP="009F14C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4C2" w:rsidRPr="007D03C7" w:rsidRDefault="009F14C2" w:rsidP="007D03C7">
      <w:pPr>
        <w:pStyle w:val="ab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 на  территории города Ставрополя</w:t>
      </w:r>
    </w:p>
    <w:bookmarkEnd w:id="0"/>
    <w:p w:rsidR="009F14C2" w:rsidRPr="007D03C7" w:rsidRDefault="009F14C2" w:rsidP="007D03C7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4C2" w:rsidRPr="007D03C7" w:rsidRDefault="009F14C2" w:rsidP="007D03C7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24 июля 2007 года № 209-ФЗ</w:t>
      </w:r>
      <w:r w:rsidR="007D03C7">
        <w:rPr>
          <w:rFonts w:ascii="Times New Roman" w:hAnsi="Times New Roman" w:cs="Times New Roman"/>
          <w:sz w:val="28"/>
          <w:szCs w:val="28"/>
        </w:rPr>
        <w:br/>
      </w:r>
      <w:r w:rsidRPr="007D03C7">
        <w:rPr>
          <w:rFonts w:ascii="Times New Roman" w:eastAsia="Calibri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подпрограммой «Развитие малого и среднего предпринимательства в городе Ставрополе» муниципальной программы  «Экономическое развитие города Ставрополя», утвержденной постановлением администрации города Ставрополя от 14.11.2019  № 3215.</w:t>
      </w:r>
    </w:p>
    <w:p w:rsidR="009F14C2" w:rsidRPr="007D03C7" w:rsidRDefault="009F14C2" w:rsidP="007D03C7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4C2" w:rsidRPr="007D03C7" w:rsidRDefault="009F14C2" w:rsidP="007D03C7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9F14C2" w:rsidRPr="007D03C7" w:rsidRDefault="009F14C2" w:rsidP="007D03C7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4C2" w:rsidRPr="007D03C7" w:rsidRDefault="009F14C2" w:rsidP="007D03C7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1. Утвердить Порядок предоставления консультационной и информационной поддержки субъектам малого и среднего предпринимательства, осуществляющим деятельность на  территории города Ставрополя согласно приложению.</w:t>
      </w:r>
    </w:p>
    <w:p w:rsidR="009F14C2" w:rsidRPr="007D03C7" w:rsidRDefault="009F14C2" w:rsidP="007D03C7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2.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F14C2" w:rsidRPr="007D03C7" w:rsidRDefault="009F14C2" w:rsidP="007D03C7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 xml:space="preserve">3. Настоящее постановление вступает в силу на следующий день </w:t>
      </w:r>
      <w:r w:rsidRPr="007D03C7">
        <w:rPr>
          <w:rFonts w:ascii="Times New Roman" w:eastAsia="Calibri" w:hAnsi="Times New Roman" w:cs="Times New Roman"/>
          <w:sz w:val="28"/>
          <w:szCs w:val="28"/>
        </w:rPr>
        <w:br/>
        <w:t>после дня его официального опубликования в газете «Вечерний Ставрополь».</w:t>
      </w:r>
    </w:p>
    <w:p w:rsidR="009F14C2" w:rsidRPr="007D03C7" w:rsidRDefault="009F14C2" w:rsidP="007D03C7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4. Контроль исполнения настоящего постановления оставляю за собой.</w:t>
      </w:r>
    </w:p>
    <w:p w:rsidR="009F14C2" w:rsidRPr="009F14C2" w:rsidRDefault="009F14C2" w:rsidP="009F14C2">
      <w:pPr>
        <w:pStyle w:val="ab"/>
        <w:rPr>
          <w:rFonts w:ascii="Calibri" w:eastAsia="Calibri" w:hAnsi="Calibri" w:cs="Times New Roman"/>
        </w:rPr>
      </w:pPr>
    </w:p>
    <w:p w:rsidR="009F14C2" w:rsidRDefault="009F14C2" w:rsidP="009F14C2">
      <w:pPr>
        <w:pStyle w:val="ab"/>
        <w:rPr>
          <w:bCs/>
        </w:rPr>
      </w:pPr>
    </w:p>
    <w:p w:rsidR="009F14C2" w:rsidRPr="009F14C2" w:rsidRDefault="009F14C2" w:rsidP="009F14C2">
      <w:pPr>
        <w:pStyle w:val="ab"/>
        <w:rPr>
          <w:rFonts w:ascii="Calibri" w:eastAsia="Calibri" w:hAnsi="Calibri" w:cs="Times New Roman"/>
          <w:bCs/>
        </w:rPr>
      </w:pPr>
    </w:p>
    <w:p w:rsidR="009F14C2" w:rsidRPr="009F14C2" w:rsidRDefault="009F14C2" w:rsidP="009F14C2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4C2">
        <w:rPr>
          <w:rFonts w:ascii="Times New Roman" w:eastAsia="Calibri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9F14C2" w:rsidRDefault="009F14C2" w:rsidP="009F14C2">
      <w:pPr>
        <w:spacing w:line="240" w:lineRule="exact"/>
        <w:jc w:val="both"/>
        <w:rPr>
          <w:snapToGrid w:val="0"/>
          <w:color w:val="000000"/>
          <w:szCs w:val="28"/>
        </w:rPr>
      </w:pPr>
    </w:p>
    <w:p w:rsidR="009F14C2" w:rsidRDefault="009F14C2" w:rsidP="009F14C2">
      <w:pPr>
        <w:spacing w:line="240" w:lineRule="exact"/>
        <w:jc w:val="both"/>
        <w:rPr>
          <w:rFonts w:ascii="Calibri" w:eastAsia="Calibri" w:hAnsi="Calibri" w:cs="Times New Roman"/>
          <w:snapToGrid w:val="0"/>
          <w:color w:val="000000"/>
          <w:szCs w:val="28"/>
        </w:rPr>
      </w:pPr>
    </w:p>
    <w:p w:rsidR="009F14C2" w:rsidRDefault="009F14C2" w:rsidP="009F14C2">
      <w:pPr>
        <w:spacing w:line="240" w:lineRule="exact"/>
        <w:jc w:val="both"/>
        <w:rPr>
          <w:rFonts w:ascii="Calibri" w:eastAsia="Calibri" w:hAnsi="Calibri" w:cs="Times New Roman"/>
          <w:snapToGrid w:val="0"/>
          <w:color w:val="000000"/>
          <w:szCs w:val="28"/>
        </w:rPr>
      </w:pPr>
    </w:p>
    <w:p w:rsidR="009F14C2" w:rsidRDefault="009F14C2" w:rsidP="009F14C2">
      <w:pPr>
        <w:spacing w:line="240" w:lineRule="exact"/>
        <w:jc w:val="both"/>
        <w:rPr>
          <w:rFonts w:ascii="Calibri" w:eastAsia="Calibri" w:hAnsi="Calibri" w:cs="Times New Roman"/>
          <w:snapToGrid w:val="0"/>
          <w:color w:val="000000"/>
          <w:szCs w:val="28"/>
        </w:rPr>
      </w:pPr>
    </w:p>
    <w:p w:rsidR="009F14C2" w:rsidRDefault="009F14C2">
      <w:pPr>
        <w:rPr>
          <w:snapToGrid w:val="0"/>
          <w:color w:val="000000"/>
          <w:szCs w:val="28"/>
        </w:rPr>
      </w:pPr>
    </w:p>
    <w:p w:rsidR="007D03C7" w:rsidRDefault="007D03C7">
      <w:pPr>
        <w:rPr>
          <w:snapToGrid w:val="0"/>
          <w:color w:val="000000"/>
          <w:szCs w:val="28"/>
        </w:rPr>
      </w:pPr>
    </w:p>
    <w:p w:rsidR="007D03C7" w:rsidRDefault="007D03C7">
      <w:pPr>
        <w:rPr>
          <w:snapToGrid w:val="0"/>
          <w:color w:val="000000"/>
          <w:szCs w:val="28"/>
        </w:rPr>
      </w:pPr>
    </w:p>
    <w:p w:rsidR="007D03C7" w:rsidRDefault="007D03C7" w:rsidP="0023760F">
      <w:pPr>
        <w:spacing w:after="0" w:line="240" w:lineRule="exact"/>
        <w:ind w:left="5387" w:firstLine="6"/>
        <w:rPr>
          <w:rFonts w:ascii="Times New Roman" w:hAnsi="Times New Roman" w:cs="Times New Roman"/>
          <w:sz w:val="28"/>
          <w:szCs w:val="28"/>
        </w:rPr>
        <w:sectPr w:rsidR="007D03C7" w:rsidSect="007D03C7">
          <w:headerReference w:type="default" r:id="rId8"/>
          <w:type w:val="evenPage"/>
          <w:pgSz w:w="11906" w:h="16838"/>
          <w:pgMar w:top="1134" w:right="566" w:bottom="1134" w:left="1701" w:header="708" w:footer="708" w:gutter="0"/>
          <w:pgNumType w:start="0"/>
          <w:cols w:space="708"/>
          <w:titlePg/>
          <w:docGrid w:linePitch="360"/>
        </w:sectPr>
      </w:pPr>
    </w:p>
    <w:p w:rsidR="0023760F" w:rsidRDefault="00D422CC" w:rsidP="00AF55A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376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F55A2" w:rsidRDefault="00AF55A2" w:rsidP="00AF55A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422CC" w:rsidRPr="0023760F" w:rsidRDefault="00D422CC" w:rsidP="00AF55A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3760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422CC" w:rsidRPr="0023760F" w:rsidRDefault="00D422CC" w:rsidP="00AF55A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376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760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E2A2C" w:rsidRPr="0023760F">
        <w:rPr>
          <w:rFonts w:ascii="Times New Roman" w:hAnsi="Times New Roman" w:cs="Times New Roman"/>
          <w:sz w:val="28"/>
          <w:szCs w:val="28"/>
        </w:rPr>
        <w:t>Ставрополя</w:t>
      </w:r>
    </w:p>
    <w:p w:rsidR="00D422CC" w:rsidRPr="0023760F" w:rsidRDefault="00D422CC" w:rsidP="00AF55A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3760F">
        <w:rPr>
          <w:rFonts w:ascii="Times New Roman" w:hAnsi="Times New Roman" w:cs="Times New Roman"/>
          <w:sz w:val="28"/>
          <w:szCs w:val="28"/>
        </w:rPr>
        <w:t xml:space="preserve">от  </w:t>
      </w:r>
      <w:r w:rsidR="00AE2A2C" w:rsidRPr="0023760F">
        <w:rPr>
          <w:rFonts w:ascii="Times New Roman" w:hAnsi="Times New Roman" w:cs="Times New Roman"/>
          <w:sz w:val="28"/>
          <w:szCs w:val="28"/>
        </w:rPr>
        <w:t xml:space="preserve">       </w:t>
      </w:r>
      <w:r w:rsidR="00B269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A2C" w:rsidRPr="0023760F">
        <w:rPr>
          <w:rFonts w:ascii="Times New Roman" w:hAnsi="Times New Roman" w:cs="Times New Roman"/>
          <w:sz w:val="28"/>
          <w:szCs w:val="28"/>
        </w:rPr>
        <w:t xml:space="preserve">     </w:t>
      </w:r>
      <w:r w:rsidRPr="0023760F">
        <w:rPr>
          <w:rFonts w:ascii="Times New Roman" w:hAnsi="Times New Roman" w:cs="Times New Roman"/>
          <w:sz w:val="28"/>
          <w:szCs w:val="28"/>
        </w:rPr>
        <w:t>года</w:t>
      </w:r>
      <w:r w:rsidR="00AE2A2C" w:rsidRPr="0023760F">
        <w:rPr>
          <w:rFonts w:ascii="Times New Roman" w:hAnsi="Times New Roman" w:cs="Times New Roman"/>
          <w:sz w:val="28"/>
          <w:szCs w:val="28"/>
        </w:rPr>
        <w:t xml:space="preserve"> </w:t>
      </w:r>
      <w:r w:rsidRPr="0023760F">
        <w:rPr>
          <w:rFonts w:ascii="Times New Roman" w:hAnsi="Times New Roman" w:cs="Times New Roman"/>
          <w:sz w:val="28"/>
          <w:szCs w:val="28"/>
        </w:rPr>
        <w:t xml:space="preserve"> </w:t>
      </w:r>
      <w:r w:rsidR="00AF55A2">
        <w:rPr>
          <w:rFonts w:ascii="Times New Roman" w:hAnsi="Times New Roman" w:cs="Times New Roman"/>
          <w:sz w:val="28"/>
          <w:szCs w:val="28"/>
        </w:rPr>
        <w:t xml:space="preserve">     </w:t>
      </w:r>
      <w:r w:rsidR="0023760F">
        <w:rPr>
          <w:rFonts w:ascii="Times New Roman" w:hAnsi="Times New Roman" w:cs="Times New Roman"/>
          <w:sz w:val="28"/>
          <w:szCs w:val="28"/>
        </w:rPr>
        <w:t xml:space="preserve"> </w:t>
      </w:r>
      <w:r w:rsidRPr="0023760F">
        <w:rPr>
          <w:rFonts w:ascii="Times New Roman" w:hAnsi="Times New Roman" w:cs="Times New Roman"/>
          <w:sz w:val="28"/>
          <w:szCs w:val="28"/>
        </w:rPr>
        <w:t>№</w:t>
      </w:r>
    </w:p>
    <w:p w:rsidR="00D422CC" w:rsidRPr="00A31574" w:rsidRDefault="00A17837" w:rsidP="00AF55A2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31574" w:rsidRPr="00A31574" w:rsidRDefault="00D422CC" w:rsidP="00A3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>ПОРЯДОК</w:t>
      </w:r>
    </w:p>
    <w:p w:rsidR="00D422CC" w:rsidRDefault="00D422CC" w:rsidP="00A3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 xml:space="preserve">оказания консультационной и </w:t>
      </w:r>
      <w:r w:rsidR="00B9122F">
        <w:rPr>
          <w:rFonts w:ascii="Times New Roman" w:hAnsi="Times New Roman" w:cs="Times New Roman"/>
          <w:sz w:val="28"/>
          <w:szCs w:val="28"/>
        </w:rPr>
        <w:t>информационной</w:t>
      </w:r>
      <w:r w:rsidRPr="00A31574">
        <w:rPr>
          <w:rFonts w:ascii="Times New Roman" w:hAnsi="Times New Roman" w:cs="Times New Roman"/>
          <w:sz w:val="28"/>
          <w:szCs w:val="28"/>
        </w:rPr>
        <w:t xml:space="preserve"> поддержки субъектам малого и среднего предпринимательства на территории </w:t>
      </w:r>
      <w:r w:rsidR="00A31574" w:rsidRPr="00A31574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A31574" w:rsidRDefault="00A31574" w:rsidP="00A31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74" w:rsidRPr="00FE3BAC" w:rsidRDefault="00A17837" w:rsidP="00FE3BAC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BAC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A17837" w:rsidRPr="00A17837" w:rsidRDefault="00A17837" w:rsidP="00A17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69A" w:rsidRDefault="00D422CC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>1.</w:t>
      </w:r>
      <w:r w:rsidR="00A17837">
        <w:rPr>
          <w:rFonts w:ascii="Times New Roman" w:hAnsi="Times New Roman" w:cs="Times New Roman"/>
          <w:sz w:val="28"/>
          <w:szCs w:val="28"/>
        </w:rPr>
        <w:t>1.</w:t>
      </w:r>
      <w:r w:rsidR="009A4A81">
        <w:rPr>
          <w:rFonts w:ascii="Times New Roman" w:hAnsi="Times New Roman" w:cs="Times New Roman"/>
          <w:sz w:val="28"/>
          <w:szCs w:val="28"/>
        </w:rPr>
        <w:tab/>
      </w:r>
      <w:r w:rsidRPr="00A3157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A17837" w:rsidRPr="00A31574">
        <w:rPr>
          <w:rFonts w:ascii="Times New Roman" w:hAnsi="Times New Roman" w:cs="Times New Roman"/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на территории города Ставрополя</w:t>
      </w:r>
      <w:r w:rsidR="00A17837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A31574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A31574" w:rsidRPr="00A31574">
        <w:rPr>
          <w:rFonts w:ascii="Times New Roman" w:hAnsi="Times New Roman" w:cs="Times New Roman"/>
          <w:sz w:val="28"/>
          <w:szCs w:val="28"/>
        </w:rPr>
        <w:t>с Федеральным законом от 24 июля 2007 года</w:t>
      </w:r>
      <w:r w:rsidR="0023760F">
        <w:rPr>
          <w:rFonts w:ascii="Times New Roman" w:hAnsi="Times New Roman" w:cs="Times New Roman"/>
          <w:sz w:val="28"/>
          <w:szCs w:val="28"/>
        </w:rPr>
        <w:br/>
      </w:r>
      <w:r w:rsidR="00A31574" w:rsidRPr="00A31574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подпрограммой «Развитие малого и среднего предпринимательства в городе Ставрополе» муниципальной программы  «Экономическое развитие города Ставрополя», утвержденной постановлением администрации города Ставрополя от </w:t>
      </w:r>
      <w:r w:rsidR="00670C55">
        <w:rPr>
          <w:rFonts w:ascii="Times New Roman" w:hAnsi="Times New Roman" w:cs="Times New Roman"/>
          <w:sz w:val="28"/>
          <w:szCs w:val="28"/>
        </w:rPr>
        <w:t>14</w:t>
      </w:r>
      <w:r w:rsidR="00A31574" w:rsidRPr="00A31574">
        <w:rPr>
          <w:rFonts w:ascii="Times New Roman" w:hAnsi="Times New Roman" w:cs="Times New Roman"/>
          <w:sz w:val="28"/>
          <w:szCs w:val="28"/>
        </w:rPr>
        <w:t>.11.201</w:t>
      </w:r>
      <w:r w:rsidR="00670C55">
        <w:rPr>
          <w:rFonts w:ascii="Times New Roman" w:hAnsi="Times New Roman" w:cs="Times New Roman"/>
          <w:sz w:val="28"/>
          <w:szCs w:val="28"/>
        </w:rPr>
        <w:t>9</w:t>
      </w:r>
      <w:r w:rsidR="00A31574" w:rsidRPr="00A31574">
        <w:rPr>
          <w:rFonts w:ascii="Times New Roman" w:hAnsi="Times New Roman" w:cs="Times New Roman"/>
          <w:sz w:val="28"/>
          <w:szCs w:val="28"/>
        </w:rPr>
        <w:t xml:space="preserve">  № </w:t>
      </w:r>
      <w:r w:rsidR="00670C55">
        <w:rPr>
          <w:rFonts w:ascii="Times New Roman" w:hAnsi="Times New Roman" w:cs="Times New Roman"/>
          <w:sz w:val="28"/>
          <w:szCs w:val="28"/>
        </w:rPr>
        <w:t>3215</w:t>
      </w:r>
      <w:r w:rsidR="00A31574" w:rsidRPr="00A31574">
        <w:rPr>
          <w:rFonts w:ascii="Times New Roman" w:hAnsi="Times New Roman" w:cs="Times New Roman"/>
          <w:sz w:val="28"/>
          <w:szCs w:val="28"/>
        </w:rPr>
        <w:t xml:space="preserve"> </w:t>
      </w:r>
      <w:r w:rsidRPr="00A31574">
        <w:rPr>
          <w:rFonts w:ascii="Times New Roman" w:hAnsi="Times New Roman" w:cs="Times New Roman"/>
          <w:sz w:val="28"/>
          <w:szCs w:val="28"/>
        </w:rPr>
        <w:t xml:space="preserve">и определяет виды и формы оказания консультационной и организационной поддержки субъектам малого и среднего предпринимательства на территории </w:t>
      </w:r>
      <w:r w:rsidR="00BF469A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3760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A31574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предпринимательства). </w:t>
      </w:r>
    </w:p>
    <w:p w:rsidR="00A17837" w:rsidRDefault="00A17837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22CC" w:rsidRPr="00A31574">
        <w:rPr>
          <w:rFonts w:ascii="Times New Roman" w:hAnsi="Times New Roman" w:cs="Times New Roman"/>
          <w:sz w:val="28"/>
          <w:szCs w:val="28"/>
        </w:rPr>
        <w:t>2.</w:t>
      </w:r>
      <w:r w:rsidR="009A4A81">
        <w:rPr>
          <w:rFonts w:ascii="Times New Roman" w:hAnsi="Times New Roman" w:cs="Times New Roman"/>
          <w:sz w:val="28"/>
          <w:szCs w:val="28"/>
        </w:rPr>
        <w:tab/>
      </w:r>
      <w:r w:rsidR="00311AE2">
        <w:rPr>
          <w:rFonts w:ascii="Times New Roman" w:hAnsi="Times New Roman" w:cs="Times New Roman"/>
          <w:sz w:val="28"/>
          <w:szCs w:val="28"/>
        </w:rPr>
        <w:t>Настоящий Порядок определяет виды, формы и условия оказания субъектам малого и  среднего предпринимательства консультационной и информационной поддержки.</w:t>
      </w:r>
    </w:p>
    <w:p w:rsidR="002C4F62" w:rsidRDefault="002C4F6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A4A81">
        <w:rPr>
          <w:rFonts w:ascii="Times New Roman" w:hAnsi="Times New Roman" w:cs="Times New Roman"/>
          <w:sz w:val="28"/>
          <w:szCs w:val="28"/>
        </w:rPr>
        <w:tab/>
      </w:r>
      <w:r w:rsidRPr="003304AE">
        <w:rPr>
          <w:rFonts w:ascii="Times New Roman" w:hAnsi="Times New Roman" w:cs="Times New Roman"/>
          <w:sz w:val="28"/>
          <w:szCs w:val="28"/>
        </w:rPr>
        <w:t xml:space="preserve">Основными целями оказания консультационной и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поддержки являются: </w:t>
      </w:r>
    </w:p>
    <w:p w:rsidR="002C4F62" w:rsidRDefault="002C4F6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содействие субъектам малого и среднего предпринимательства в осуществлении предпринимательской деятельности; </w:t>
      </w:r>
    </w:p>
    <w:p w:rsidR="002C4F62" w:rsidRDefault="002C4F6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F62" w:rsidRDefault="002C4F6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87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в повышении правовой культуры субъектов 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1AE2" w:rsidRDefault="00311AE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4A81">
        <w:rPr>
          <w:rFonts w:ascii="Times New Roman" w:hAnsi="Times New Roman" w:cs="Times New Roman"/>
          <w:sz w:val="28"/>
          <w:szCs w:val="28"/>
        </w:rPr>
        <w:t>4.</w:t>
      </w:r>
      <w:r w:rsidR="009A4A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Консультационная и информационная  поддержка оказывается субъектам малого и  среднего </w:t>
      </w:r>
      <w:r w:rsidR="008C1044">
        <w:rPr>
          <w:rFonts w:ascii="Times New Roman" w:hAnsi="Times New Roman" w:cs="Times New Roman"/>
          <w:sz w:val="28"/>
          <w:szCs w:val="28"/>
        </w:rPr>
        <w:t>предпринимательства, признанными</w:t>
      </w:r>
      <w:r>
        <w:rPr>
          <w:rFonts w:ascii="Times New Roman" w:hAnsi="Times New Roman" w:cs="Times New Roman"/>
          <w:sz w:val="28"/>
          <w:szCs w:val="28"/>
        </w:rPr>
        <w:t xml:space="preserve"> таковыми в соответствии с законодательством Российской Федерации и зарегистрированным</w:t>
      </w:r>
      <w:r w:rsidR="008C10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Ставрополя.</w:t>
      </w:r>
    </w:p>
    <w:p w:rsidR="002C4F62" w:rsidRDefault="002C4F6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62" w:rsidRDefault="002C4F6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F62" w:rsidRDefault="002C4F6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614" w:rsidRDefault="00774614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614" w:rsidRPr="00774614" w:rsidRDefault="00774614" w:rsidP="00B818B0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color w:val="000000"/>
          <w:sz w:val="28"/>
          <w:szCs w:val="28"/>
        </w:rPr>
        <w:t>Виды поддержки</w:t>
      </w:r>
    </w:p>
    <w:p w:rsidR="00774614" w:rsidRPr="00774614" w:rsidRDefault="00774614" w:rsidP="00B818B0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74614">
        <w:rPr>
          <w:rFonts w:ascii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</w:t>
      </w:r>
    </w:p>
    <w:p w:rsidR="00774614" w:rsidRDefault="00774614" w:rsidP="00B818B0">
      <w:pPr>
        <w:tabs>
          <w:tab w:val="left" w:pos="180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1544" w:rsidRDefault="00774614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A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C1044">
        <w:rPr>
          <w:rFonts w:ascii="Times New Roman" w:hAnsi="Times New Roman" w:cs="Times New Roman"/>
          <w:sz w:val="28"/>
          <w:szCs w:val="28"/>
        </w:rPr>
        <w:t>. </w:t>
      </w:r>
      <w:r w:rsidR="00311AE2" w:rsidRPr="00A31574"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 оказывается по вопросам</w:t>
      </w:r>
      <w:r w:rsidR="00421544">
        <w:rPr>
          <w:rFonts w:ascii="Times New Roman" w:hAnsi="Times New Roman" w:cs="Times New Roman"/>
          <w:sz w:val="28"/>
          <w:szCs w:val="28"/>
        </w:rPr>
        <w:t>:</w:t>
      </w:r>
    </w:p>
    <w:p w:rsidR="00421544" w:rsidRDefault="00311AE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 xml:space="preserve"> правовой защиты</w:t>
      </w:r>
      <w:r w:rsidR="00421544">
        <w:rPr>
          <w:rFonts w:ascii="Times New Roman" w:hAnsi="Times New Roman" w:cs="Times New Roman"/>
          <w:sz w:val="28"/>
          <w:szCs w:val="28"/>
        </w:rPr>
        <w:t>;</w:t>
      </w:r>
    </w:p>
    <w:p w:rsidR="00421544" w:rsidRDefault="00421544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AE2" w:rsidRPr="00A31574">
        <w:rPr>
          <w:rFonts w:ascii="Times New Roman" w:hAnsi="Times New Roman" w:cs="Times New Roman"/>
          <w:sz w:val="28"/>
          <w:szCs w:val="28"/>
        </w:rPr>
        <w:t>бухгалтерского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544" w:rsidRDefault="00421544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AE2" w:rsidRPr="00A31574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1AE2" w:rsidRDefault="00421544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AE2" w:rsidRPr="00A31574">
        <w:rPr>
          <w:rFonts w:ascii="Times New Roman" w:hAnsi="Times New Roman" w:cs="Times New Roman"/>
          <w:sz w:val="28"/>
          <w:szCs w:val="28"/>
        </w:rPr>
        <w:t>финансовой поддержки и иным вопросам, связанным с осуществлением предпринимательской деятельности.</w:t>
      </w:r>
    </w:p>
    <w:p w:rsidR="00421544" w:rsidRDefault="00774614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C1044">
        <w:rPr>
          <w:rFonts w:ascii="Times New Roman" w:hAnsi="Times New Roman" w:cs="Times New Roman"/>
          <w:sz w:val="28"/>
          <w:szCs w:val="28"/>
        </w:rPr>
        <w:t>. </w:t>
      </w:r>
      <w:r w:rsidR="00311AE2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311AE2" w:rsidRPr="00A31574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оказывается в виде организации</w:t>
      </w:r>
      <w:r w:rsidR="00311AE2">
        <w:rPr>
          <w:rFonts w:ascii="Times New Roman" w:hAnsi="Times New Roman" w:cs="Times New Roman"/>
          <w:sz w:val="28"/>
          <w:szCs w:val="28"/>
        </w:rPr>
        <w:t>:</w:t>
      </w:r>
      <w:r w:rsidR="00311AE2" w:rsidRPr="00A31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544" w:rsidRDefault="00311AE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>обучающих семинаров</w:t>
      </w:r>
      <w:r w:rsidR="00421544">
        <w:rPr>
          <w:rFonts w:ascii="Times New Roman" w:hAnsi="Times New Roman" w:cs="Times New Roman"/>
          <w:sz w:val="28"/>
          <w:szCs w:val="28"/>
        </w:rPr>
        <w:t>;</w:t>
      </w:r>
    </w:p>
    <w:p w:rsidR="00421544" w:rsidRDefault="00311AE2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 xml:space="preserve">курсов, конференций, </w:t>
      </w:r>
      <w:r>
        <w:rPr>
          <w:rFonts w:ascii="Times New Roman" w:hAnsi="Times New Roman" w:cs="Times New Roman"/>
          <w:sz w:val="28"/>
          <w:szCs w:val="28"/>
        </w:rPr>
        <w:t>форумов</w:t>
      </w:r>
      <w:r w:rsidR="00B818B0">
        <w:rPr>
          <w:rFonts w:ascii="Times New Roman" w:hAnsi="Times New Roman" w:cs="Times New Roman"/>
          <w:sz w:val="28"/>
          <w:szCs w:val="28"/>
        </w:rPr>
        <w:t>, круглых столов</w:t>
      </w:r>
      <w:r w:rsidRPr="00A31574"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Pr="00A93619">
        <w:rPr>
          <w:rFonts w:ascii="Times New Roman" w:hAnsi="Times New Roman" w:cs="Times New Roman"/>
          <w:sz w:val="28"/>
          <w:szCs w:val="28"/>
        </w:rPr>
        <w:t xml:space="preserve"> </w:t>
      </w:r>
      <w:r w:rsidRPr="00A31574">
        <w:rPr>
          <w:rFonts w:ascii="Times New Roman" w:hAnsi="Times New Roman" w:cs="Times New Roman"/>
          <w:sz w:val="28"/>
          <w:szCs w:val="28"/>
        </w:rPr>
        <w:t xml:space="preserve">по наиболее значимым проблемам бизнеса, направленных на подготовку (переподготовку, повышение </w:t>
      </w:r>
      <w:r w:rsidR="008C1044">
        <w:rPr>
          <w:rFonts w:ascii="Times New Roman" w:hAnsi="Times New Roman" w:cs="Times New Roman"/>
          <w:sz w:val="28"/>
          <w:szCs w:val="28"/>
        </w:rPr>
        <w:t>квалификации) кадров для малого</w:t>
      </w:r>
      <w:r w:rsidRPr="00A31574">
        <w:rPr>
          <w:rFonts w:ascii="Times New Roman" w:hAnsi="Times New Roman" w:cs="Times New Roman"/>
          <w:sz w:val="28"/>
          <w:szCs w:val="28"/>
        </w:rPr>
        <w:t xml:space="preserve"> и среднего бизнеса)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574">
        <w:rPr>
          <w:rFonts w:ascii="Times New Roman" w:hAnsi="Times New Roman" w:cs="Times New Roman"/>
          <w:sz w:val="28"/>
          <w:szCs w:val="28"/>
        </w:rPr>
        <w:t xml:space="preserve"> с участием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органов власти,</w:t>
      </w:r>
      <w:r w:rsidRPr="00A31574">
        <w:rPr>
          <w:rFonts w:ascii="Times New Roman" w:hAnsi="Times New Roman" w:cs="Times New Roman"/>
          <w:sz w:val="28"/>
          <w:szCs w:val="28"/>
        </w:rPr>
        <w:t xml:space="preserve"> контролирующих органов</w:t>
      </w:r>
      <w:r w:rsidR="00421544">
        <w:rPr>
          <w:rFonts w:ascii="Times New Roman" w:hAnsi="Times New Roman" w:cs="Times New Roman"/>
          <w:sz w:val="28"/>
          <w:szCs w:val="28"/>
        </w:rPr>
        <w:t>;</w:t>
      </w:r>
    </w:p>
    <w:p w:rsidR="00421544" w:rsidRDefault="00421544" w:rsidP="00421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1AE2" w:rsidRPr="00A31574">
        <w:rPr>
          <w:rFonts w:ascii="Times New Roman" w:hAnsi="Times New Roman" w:cs="Times New Roman"/>
          <w:sz w:val="28"/>
          <w:szCs w:val="28"/>
        </w:rPr>
        <w:t>рганизация дней предпринимательства, праздников, посвященных предпринимательству, конкурсов для выявления лучших предпринимателей</w:t>
      </w:r>
      <w:r>
        <w:rPr>
          <w:rFonts w:ascii="Times New Roman" w:hAnsi="Times New Roman" w:cs="Times New Roman"/>
          <w:sz w:val="28"/>
          <w:szCs w:val="28"/>
        </w:rPr>
        <w:t>, а та</w:t>
      </w:r>
      <w:r w:rsidR="00311AE2">
        <w:rPr>
          <w:rFonts w:ascii="Times New Roman" w:hAnsi="Times New Roman" w:cs="Times New Roman"/>
          <w:sz w:val="28"/>
          <w:szCs w:val="28"/>
        </w:rPr>
        <w:t>кже с</w:t>
      </w:r>
      <w:r w:rsidR="00311AE2" w:rsidRPr="00A31574">
        <w:rPr>
          <w:rFonts w:ascii="Times New Roman" w:hAnsi="Times New Roman" w:cs="Times New Roman"/>
          <w:sz w:val="28"/>
          <w:szCs w:val="28"/>
        </w:rPr>
        <w:t>одействи</w:t>
      </w:r>
      <w:r w:rsidR="00311AE2">
        <w:rPr>
          <w:rFonts w:ascii="Times New Roman" w:hAnsi="Times New Roman" w:cs="Times New Roman"/>
          <w:sz w:val="28"/>
          <w:szCs w:val="28"/>
        </w:rPr>
        <w:t>е</w:t>
      </w:r>
      <w:r w:rsidR="00311AE2" w:rsidRPr="00A31574">
        <w:rPr>
          <w:rFonts w:ascii="Times New Roman" w:hAnsi="Times New Roman" w:cs="Times New Roman"/>
          <w:sz w:val="28"/>
          <w:szCs w:val="28"/>
        </w:rPr>
        <w:t xml:space="preserve"> в организации выставок, ярмарок и иных мероприятий, направленных на повышение информированности и продвижение продукции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421544" w:rsidRPr="00421544" w:rsidRDefault="00421544" w:rsidP="00421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и постоянное  обновление информации</w:t>
      </w:r>
      <w:r w:rsidR="007814A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7814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«Малое и среднее предпринимательство города Ставрополя» (</w:t>
      </w:r>
      <w:r>
        <w:rPr>
          <w:rFonts w:ascii="Times New Roman" w:hAnsi="Times New Roman" w:cs="Times New Roman"/>
          <w:sz w:val="28"/>
          <w:szCs w:val="28"/>
          <w:lang w:val="en-US"/>
        </w:rPr>
        <w:t>staveconom</w:t>
      </w:r>
      <w:r w:rsidRPr="004215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14A1">
        <w:rPr>
          <w:rFonts w:ascii="Times New Roman" w:hAnsi="Times New Roman" w:cs="Times New Roman"/>
          <w:sz w:val="28"/>
          <w:szCs w:val="28"/>
        </w:rPr>
        <w:t xml:space="preserve"> и сайт</w:t>
      </w:r>
      <w:r w:rsidR="00445A6B">
        <w:rPr>
          <w:rFonts w:ascii="Times New Roman" w:hAnsi="Times New Roman" w:cs="Times New Roman"/>
          <w:sz w:val="28"/>
          <w:szCs w:val="28"/>
        </w:rPr>
        <w:t>е</w:t>
      </w:r>
      <w:r w:rsidR="007814A1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(ставрополь.рф)</w:t>
      </w:r>
      <w:r w:rsidR="00445A6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A54FF7">
        <w:rPr>
          <w:rFonts w:ascii="Times New Roman" w:hAnsi="Times New Roman" w:cs="Times New Roman"/>
          <w:sz w:val="28"/>
          <w:szCs w:val="28"/>
        </w:rPr>
        <w:t xml:space="preserve"> </w:t>
      </w:r>
      <w:r w:rsidR="00445A6B">
        <w:rPr>
          <w:rFonts w:ascii="Times New Roman" w:hAnsi="Times New Roman" w:cs="Times New Roman"/>
          <w:sz w:val="28"/>
          <w:szCs w:val="28"/>
        </w:rPr>
        <w:t>«Интернет»</w:t>
      </w:r>
      <w:r w:rsidR="00B9122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54FF7">
        <w:rPr>
          <w:rFonts w:ascii="Times New Roman" w:hAnsi="Times New Roman" w:cs="Times New Roman"/>
          <w:sz w:val="28"/>
          <w:szCs w:val="28"/>
        </w:rPr>
        <w:t>с</w:t>
      </w:r>
      <w:r w:rsidR="00B9122F">
        <w:rPr>
          <w:rFonts w:ascii="Times New Roman" w:hAnsi="Times New Roman" w:cs="Times New Roman"/>
          <w:sz w:val="28"/>
          <w:szCs w:val="28"/>
        </w:rPr>
        <w:t>айт)</w:t>
      </w:r>
      <w:r w:rsidR="00445A6B">
        <w:rPr>
          <w:rFonts w:ascii="Times New Roman" w:hAnsi="Times New Roman" w:cs="Times New Roman"/>
          <w:sz w:val="28"/>
          <w:szCs w:val="28"/>
        </w:rPr>
        <w:t>.</w:t>
      </w:r>
    </w:p>
    <w:p w:rsidR="00445A6B" w:rsidRDefault="00774614" w:rsidP="00A17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1044">
        <w:rPr>
          <w:rFonts w:ascii="Times New Roman" w:hAnsi="Times New Roman" w:cs="Times New Roman"/>
          <w:sz w:val="28"/>
          <w:szCs w:val="28"/>
        </w:rPr>
        <w:t>. </w:t>
      </w:r>
      <w:r w:rsidR="00445A6B">
        <w:rPr>
          <w:rFonts w:ascii="Times New Roman" w:hAnsi="Times New Roman" w:cs="Times New Roman"/>
          <w:sz w:val="28"/>
          <w:szCs w:val="28"/>
        </w:rPr>
        <w:t>Оказание консультационной и информационной поддержки субъектам малого и среднего пред</w:t>
      </w:r>
      <w:r w:rsidR="007B0467">
        <w:rPr>
          <w:rFonts w:ascii="Times New Roman" w:hAnsi="Times New Roman" w:cs="Times New Roman"/>
          <w:sz w:val="28"/>
          <w:szCs w:val="28"/>
        </w:rPr>
        <w:t>принимательства осуществляется:</w:t>
      </w:r>
      <w:r w:rsidR="007B0467">
        <w:rPr>
          <w:rFonts w:ascii="Times New Roman" w:hAnsi="Times New Roman" w:cs="Times New Roman"/>
          <w:sz w:val="28"/>
          <w:szCs w:val="28"/>
        </w:rPr>
        <w:tab/>
      </w:r>
      <w:r w:rsidR="00445A6B">
        <w:rPr>
          <w:rFonts w:ascii="Times New Roman" w:hAnsi="Times New Roman" w:cs="Times New Roman"/>
          <w:sz w:val="28"/>
          <w:szCs w:val="28"/>
        </w:rPr>
        <w:t>комитетом экономического развития администрации города Ставрополя по адресу: г. Ставрополь, ул. К. Хетагурова, д. 8, каб.108;</w:t>
      </w:r>
    </w:p>
    <w:p w:rsidR="00A17837" w:rsidRDefault="009A4A81" w:rsidP="009A4A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Автономн</w:t>
      </w:r>
      <w:r w:rsidR="008C1044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8B0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екоммерческ</w:t>
      </w:r>
      <w:r w:rsidR="008C1044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044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A6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</w:t>
      </w:r>
      <w:r w:rsidR="00445A6B" w:rsidRPr="00B23E00">
        <w:rPr>
          <w:rFonts w:ascii="Times New Roman" w:hAnsi="Times New Roman" w:cs="Times New Roman"/>
          <w:color w:val="000000"/>
          <w:sz w:val="28"/>
          <w:szCs w:val="28"/>
        </w:rPr>
        <w:t>городской центр развития малого и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A6B" w:rsidRPr="00B23E00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  <w:r w:rsidR="00445A6B">
        <w:rPr>
          <w:rFonts w:ascii="Times New Roman" w:hAnsi="Times New Roman" w:cs="Times New Roman"/>
          <w:color w:val="000000"/>
          <w:sz w:val="28"/>
          <w:szCs w:val="28"/>
        </w:rPr>
        <w:t xml:space="preserve">» по адресу: </w:t>
      </w:r>
      <w:r w:rsidR="00445A6B" w:rsidRPr="00E26D8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818B0"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="00445A6B" w:rsidRPr="00E26D8E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Ставрополь, просп. К.Маркса</w:t>
      </w:r>
      <w:r w:rsidR="004D4DDD">
        <w:rPr>
          <w:rFonts w:ascii="Times New Roman" w:hAnsi="Times New Roman" w:cs="Times New Roman"/>
          <w:color w:val="000000"/>
          <w:sz w:val="28"/>
          <w:szCs w:val="28"/>
        </w:rPr>
        <w:t>, д.</w:t>
      </w:r>
      <w:r w:rsidR="00445A6B" w:rsidRPr="00E26D8E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B818B0" w:rsidRPr="00B818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18B0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818B0">
        <w:rPr>
          <w:rFonts w:ascii="Times New Roman" w:hAnsi="Times New Roman" w:cs="Times New Roman"/>
          <w:color w:val="000000"/>
          <w:sz w:val="28"/>
          <w:szCs w:val="28"/>
        </w:rPr>
        <w:t xml:space="preserve">Комитет,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Центр)</w:t>
      </w:r>
      <w:r w:rsidR="004D4D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3BAC" w:rsidRDefault="00FE3BAC" w:rsidP="001D23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614" w:rsidRPr="00774614" w:rsidRDefault="00FE3BAC" w:rsidP="00774614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461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BC7518" w:rsidRPr="00774614">
        <w:rPr>
          <w:rFonts w:ascii="Times New Roman" w:hAnsi="Times New Roman" w:cs="Times New Roman"/>
          <w:color w:val="000000"/>
          <w:sz w:val="28"/>
          <w:szCs w:val="28"/>
        </w:rPr>
        <w:t xml:space="preserve"> и формы</w:t>
      </w:r>
      <w:r w:rsidRPr="00774614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</w:t>
      </w:r>
    </w:p>
    <w:p w:rsidR="00FE3BAC" w:rsidRPr="00774614" w:rsidRDefault="00FE3BAC" w:rsidP="00774614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color w:val="000000"/>
          <w:sz w:val="28"/>
          <w:szCs w:val="28"/>
        </w:rPr>
        <w:t>консультационной  и  информационной  поддержки субъектам малого и среднего предпринимательства</w:t>
      </w:r>
    </w:p>
    <w:p w:rsidR="00A17837" w:rsidRDefault="00A17837" w:rsidP="00FE3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975" w:rsidRDefault="00774614" w:rsidP="00FE3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E3BAC" w:rsidRPr="00A31574">
        <w:rPr>
          <w:rFonts w:ascii="Times New Roman" w:hAnsi="Times New Roman" w:cs="Times New Roman"/>
          <w:sz w:val="28"/>
          <w:szCs w:val="28"/>
        </w:rPr>
        <w:t xml:space="preserve">Консультационная </w:t>
      </w:r>
      <w:r w:rsidR="00C62975">
        <w:rPr>
          <w:rFonts w:ascii="Times New Roman" w:hAnsi="Times New Roman" w:cs="Times New Roman"/>
          <w:sz w:val="28"/>
          <w:szCs w:val="28"/>
        </w:rPr>
        <w:t xml:space="preserve">и информационная </w:t>
      </w:r>
      <w:r w:rsidR="00FE3BAC" w:rsidRPr="00A31574"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</w:t>
      </w:r>
      <w:r w:rsidR="00BC7518">
        <w:rPr>
          <w:rFonts w:ascii="Times New Roman" w:hAnsi="Times New Roman" w:cs="Times New Roman"/>
          <w:sz w:val="28"/>
          <w:szCs w:val="28"/>
        </w:rPr>
        <w:t>осуществляется</w:t>
      </w:r>
      <w:r w:rsidR="00FE3BAC" w:rsidRPr="00A315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2975" w:rsidRPr="005A5BE5" w:rsidRDefault="00FE3BAC" w:rsidP="005A5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214">
        <w:rPr>
          <w:rFonts w:ascii="Times New Roman" w:hAnsi="Times New Roman" w:cs="Times New Roman"/>
          <w:sz w:val="28"/>
          <w:szCs w:val="28"/>
        </w:rPr>
        <w:lastRenderedPageBreak/>
        <w:t>в устной форме</w:t>
      </w:r>
      <w:r w:rsidR="007B0467" w:rsidRPr="001A2214">
        <w:rPr>
          <w:rFonts w:ascii="Times New Roman" w:hAnsi="Times New Roman" w:cs="Times New Roman"/>
          <w:sz w:val="28"/>
          <w:szCs w:val="28"/>
        </w:rPr>
        <w:t xml:space="preserve">, при непосредственном </w:t>
      </w:r>
      <w:r w:rsidR="00C62975" w:rsidRPr="001A2214">
        <w:rPr>
          <w:rFonts w:ascii="Times New Roman" w:hAnsi="Times New Roman" w:cs="Times New Roman"/>
          <w:sz w:val="28"/>
          <w:szCs w:val="28"/>
        </w:rPr>
        <w:t>обращении</w:t>
      </w:r>
      <w:r w:rsidR="005A5BE5" w:rsidRPr="001A2214">
        <w:rPr>
          <w:rFonts w:ascii="Times New Roman" w:hAnsi="Times New Roman" w:cs="Times New Roman"/>
          <w:sz w:val="28"/>
          <w:szCs w:val="28"/>
        </w:rPr>
        <w:t xml:space="preserve"> в</w:t>
      </w:r>
      <w:r w:rsidR="00C62975" w:rsidRPr="001A2214">
        <w:rPr>
          <w:rFonts w:ascii="Times New Roman" w:hAnsi="Times New Roman" w:cs="Times New Roman"/>
          <w:sz w:val="28"/>
          <w:szCs w:val="28"/>
        </w:rPr>
        <w:t xml:space="preserve"> </w:t>
      </w:r>
      <w:r w:rsidR="00B818B0" w:rsidRPr="001A2214">
        <w:rPr>
          <w:rFonts w:ascii="Times New Roman" w:hAnsi="Times New Roman" w:cs="Times New Roman"/>
          <w:sz w:val="28"/>
          <w:szCs w:val="28"/>
        </w:rPr>
        <w:t>комитет</w:t>
      </w:r>
      <w:r w:rsidR="00C62975" w:rsidRPr="001A2214">
        <w:rPr>
          <w:rFonts w:ascii="Times New Roman" w:hAnsi="Times New Roman" w:cs="Times New Roman"/>
          <w:sz w:val="28"/>
          <w:szCs w:val="28"/>
        </w:rPr>
        <w:t xml:space="preserve"> и</w:t>
      </w:r>
      <w:r w:rsidR="007B0467" w:rsidRPr="001A2214">
        <w:rPr>
          <w:rFonts w:ascii="Times New Roman" w:hAnsi="Times New Roman" w:cs="Times New Roman"/>
          <w:sz w:val="28"/>
          <w:szCs w:val="28"/>
        </w:rPr>
        <w:t xml:space="preserve"> (или)</w:t>
      </w:r>
      <w:r w:rsidR="00C62975" w:rsidRPr="001A2214">
        <w:rPr>
          <w:rFonts w:ascii="Times New Roman" w:hAnsi="Times New Roman" w:cs="Times New Roman"/>
          <w:sz w:val="28"/>
          <w:szCs w:val="28"/>
        </w:rPr>
        <w:t xml:space="preserve"> </w:t>
      </w:r>
      <w:r w:rsidR="009A4A81" w:rsidRPr="001A2214"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1A2214" w:rsidRPr="001A22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2975" w:rsidRDefault="00FE3BAC" w:rsidP="00C6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>посредством телефонной связи</w:t>
      </w:r>
      <w:r w:rsidR="00B818B0">
        <w:rPr>
          <w:rFonts w:ascii="Times New Roman" w:hAnsi="Times New Roman" w:cs="Times New Roman"/>
          <w:sz w:val="28"/>
          <w:szCs w:val="28"/>
        </w:rPr>
        <w:t xml:space="preserve"> по номерам телефонов: 74-87-12, 74-89-28, 99-07-81</w:t>
      </w:r>
      <w:r w:rsidR="00C62975">
        <w:rPr>
          <w:rFonts w:ascii="Times New Roman" w:hAnsi="Times New Roman" w:cs="Times New Roman"/>
          <w:sz w:val="28"/>
          <w:szCs w:val="28"/>
        </w:rPr>
        <w:t>;</w:t>
      </w:r>
    </w:p>
    <w:p w:rsidR="00C62975" w:rsidRDefault="00C62975" w:rsidP="00C6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4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C62975">
        <w:rPr>
          <w:rFonts w:ascii="Times New Roman" w:hAnsi="Times New Roman" w:cs="Times New Roman"/>
          <w:sz w:val="28"/>
          <w:szCs w:val="28"/>
        </w:rPr>
        <w:t xml:space="preserve"> </w:t>
      </w:r>
      <w:r w:rsidR="008C10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письменным запросам</w:t>
      </w:r>
      <w:r w:rsidR="00B818B0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D26233">
        <w:rPr>
          <w:rFonts w:ascii="Times New Roman" w:hAnsi="Times New Roman" w:cs="Times New Roman"/>
          <w:sz w:val="28"/>
          <w:szCs w:val="28"/>
        </w:rPr>
        <w:t>;</w:t>
      </w:r>
    </w:p>
    <w:p w:rsidR="00C62975" w:rsidRDefault="00C62975" w:rsidP="00C6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обзорно-ознакомительной форме </w:t>
      </w:r>
      <w:r w:rsidR="00D262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233">
        <w:rPr>
          <w:rFonts w:ascii="Times New Roman" w:hAnsi="Times New Roman" w:cs="Times New Roman"/>
          <w:sz w:val="28"/>
          <w:szCs w:val="28"/>
        </w:rPr>
        <w:t>информационные стенды</w:t>
      </w:r>
      <w:r w:rsidR="00BC7518">
        <w:rPr>
          <w:rFonts w:ascii="Times New Roman" w:hAnsi="Times New Roman" w:cs="Times New Roman"/>
          <w:sz w:val="28"/>
          <w:szCs w:val="28"/>
        </w:rPr>
        <w:t>, буклеты, листовки</w:t>
      </w:r>
      <w:r w:rsidR="00D26233">
        <w:rPr>
          <w:rFonts w:ascii="Times New Roman" w:hAnsi="Times New Roman" w:cs="Times New Roman"/>
          <w:sz w:val="28"/>
          <w:szCs w:val="28"/>
        </w:rPr>
        <w:t>;</w:t>
      </w:r>
    </w:p>
    <w:p w:rsidR="00D26233" w:rsidRDefault="00D26233" w:rsidP="00C6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размещения информации</w:t>
      </w:r>
      <w:r w:rsidR="00A54FF7">
        <w:rPr>
          <w:rFonts w:ascii="Times New Roman" w:hAnsi="Times New Roman" w:cs="Times New Roman"/>
          <w:sz w:val="28"/>
          <w:szCs w:val="28"/>
        </w:rPr>
        <w:t xml:space="preserve">, публикаций, новостей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818B0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>
        <w:rPr>
          <w:rFonts w:ascii="Times New Roman" w:hAnsi="Times New Roman" w:cs="Times New Roman"/>
          <w:sz w:val="28"/>
          <w:szCs w:val="28"/>
        </w:rPr>
        <w:t>сайте «Малое и среднее предпринимательство города Ставрополя» (</w:t>
      </w:r>
      <w:r>
        <w:rPr>
          <w:rFonts w:ascii="Times New Roman" w:hAnsi="Times New Roman" w:cs="Times New Roman"/>
          <w:sz w:val="28"/>
          <w:szCs w:val="28"/>
          <w:lang w:val="en-US"/>
        </w:rPr>
        <w:t>staveconom</w:t>
      </w:r>
      <w:r w:rsidRPr="004215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1C9E">
        <w:rPr>
          <w:rFonts w:ascii="Times New Roman" w:hAnsi="Times New Roman" w:cs="Times New Roman"/>
          <w:sz w:val="28"/>
          <w:szCs w:val="28"/>
        </w:rPr>
        <w:t xml:space="preserve"> и </w:t>
      </w:r>
      <w:r w:rsidR="00B818B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города Ставрополя (ставрополь.рф) </w:t>
      </w:r>
      <w:r w:rsidR="00A5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B818B0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B0467" w:rsidRDefault="007B0467" w:rsidP="007B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774614">
        <w:rPr>
          <w:rFonts w:ascii="Times New Roman" w:hAnsi="Times New Roman" w:cs="Times New Roman"/>
          <w:sz w:val="28"/>
          <w:szCs w:val="28"/>
        </w:rPr>
        <w:t>Основными требованиями при оказании консультационной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информационной</w:t>
      </w:r>
      <w:r w:rsidRPr="00774614">
        <w:rPr>
          <w:rFonts w:ascii="Times New Roman" w:hAnsi="Times New Roman" w:cs="Times New Roman"/>
          <w:sz w:val="28"/>
          <w:szCs w:val="28"/>
        </w:rPr>
        <w:t xml:space="preserve"> поддержки субъектам малого и среднего предпринимательства являются: </w:t>
      </w:r>
    </w:p>
    <w:p w:rsidR="007B0467" w:rsidRDefault="007B0467" w:rsidP="007B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sz w:val="28"/>
          <w:szCs w:val="28"/>
        </w:rPr>
        <w:t xml:space="preserve">достоверность представляемой информации; </w:t>
      </w:r>
    </w:p>
    <w:p w:rsidR="007B0467" w:rsidRDefault="007B0467" w:rsidP="007B0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614">
        <w:rPr>
          <w:rFonts w:ascii="Times New Roman" w:hAnsi="Times New Roman" w:cs="Times New Roman"/>
          <w:sz w:val="28"/>
          <w:szCs w:val="28"/>
        </w:rPr>
        <w:t xml:space="preserve">четкость в изложении информации; </w:t>
      </w:r>
    </w:p>
    <w:p w:rsidR="007B0467" w:rsidRPr="00774614" w:rsidRDefault="007B0467" w:rsidP="007B04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614">
        <w:rPr>
          <w:rFonts w:ascii="Times New Roman" w:hAnsi="Times New Roman" w:cs="Times New Roman"/>
          <w:sz w:val="28"/>
          <w:szCs w:val="28"/>
        </w:rPr>
        <w:t>полнота информации.</w:t>
      </w:r>
    </w:p>
    <w:p w:rsidR="00B9122F" w:rsidRDefault="00B9122F" w:rsidP="00C6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528" w:rsidRPr="00F4761E" w:rsidRDefault="00B9122F" w:rsidP="00FE5528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61E">
        <w:rPr>
          <w:rFonts w:ascii="Times New Roman" w:hAnsi="Times New Roman" w:cs="Times New Roman"/>
          <w:sz w:val="28"/>
          <w:szCs w:val="28"/>
        </w:rPr>
        <w:t>Отчётность</w:t>
      </w:r>
      <w:r w:rsidR="00FE5528" w:rsidRPr="00F4761E">
        <w:rPr>
          <w:rFonts w:ascii="Times New Roman" w:hAnsi="Times New Roman" w:cs="Times New Roman"/>
          <w:sz w:val="28"/>
          <w:szCs w:val="28"/>
        </w:rPr>
        <w:t xml:space="preserve"> о мерах </w:t>
      </w:r>
    </w:p>
    <w:p w:rsidR="00B9122F" w:rsidRPr="0050344C" w:rsidRDefault="00FE5528" w:rsidP="00FE5528">
      <w:pPr>
        <w:pStyle w:val="a5"/>
        <w:spacing w:after="0" w:line="240" w:lineRule="auto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50344C">
        <w:rPr>
          <w:rFonts w:ascii="Times New Roman" w:hAnsi="Times New Roman" w:cs="Times New Roman"/>
          <w:sz w:val="28"/>
          <w:szCs w:val="28"/>
        </w:rPr>
        <w:t>поддержки малого и среднего предпринимательства</w:t>
      </w:r>
    </w:p>
    <w:p w:rsidR="001A2214" w:rsidRPr="0050344C" w:rsidRDefault="001A2214" w:rsidP="001A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214" w:rsidRPr="0050344C" w:rsidRDefault="001A2214" w:rsidP="001A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4C">
        <w:rPr>
          <w:rFonts w:ascii="Times New Roman" w:hAnsi="Times New Roman" w:cs="Times New Roman"/>
          <w:sz w:val="28"/>
          <w:szCs w:val="28"/>
        </w:rPr>
        <w:t xml:space="preserve">4.1. Центр ежегодно предоставляет в комитет сводную информацию о субъектах малого и среднего предпринимательства, получивших консультационную и информационную поддержку, утвержденную руководителем </w:t>
      </w:r>
      <w:r w:rsidR="0050344C" w:rsidRPr="0050344C">
        <w:rPr>
          <w:rFonts w:ascii="Times New Roman" w:hAnsi="Times New Roman" w:cs="Times New Roman"/>
          <w:sz w:val="28"/>
          <w:szCs w:val="28"/>
        </w:rPr>
        <w:t>Ц</w:t>
      </w:r>
      <w:r w:rsidRPr="0050344C">
        <w:rPr>
          <w:rFonts w:ascii="Times New Roman" w:hAnsi="Times New Roman" w:cs="Times New Roman"/>
          <w:sz w:val="28"/>
          <w:szCs w:val="28"/>
        </w:rPr>
        <w:t>ентра.</w:t>
      </w:r>
    </w:p>
    <w:p w:rsidR="001A2214" w:rsidRPr="0050344C" w:rsidRDefault="001A2214" w:rsidP="001A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4C">
        <w:rPr>
          <w:rFonts w:ascii="Times New Roman" w:hAnsi="Times New Roman" w:cs="Times New Roman"/>
          <w:sz w:val="28"/>
          <w:szCs w:val="28"/>
        </w:rPr>
        <w:t>4.2. Комитет осуществляет учет субъектов малого и среднего предпринимательства, получивших консультационную и информационную поддержку</w:t>
      </w:r>
      <w:r w:rsidR="0050344C" w:rsidRPr="0050344C">
        <w:rPr>
          <w:rFonts w:ascii="Times New Roman" w:hAnsi="Times New Roman" w:cs="Times New Roman"/>
          <w:sz w:val="28"/>
          <w:szCs w:val="28"/>
        </w:rPr>
        <w:t xml:space="preserve"> как в Комитете, так и (или) в Центре,</w:t>
      </w:r>
      <w:r w:rsidRPr="0050344C">
        <w:rPr>
          <w:rFonts w:ascii="Times New Roman" w:hAnsi="Times New Roman" w:cs="Times New Roman"/>
          <w:sz w:val="28"/>
          <w:szCs w:val="28"/>
        </w:rPr>
        <w:t xml:space="preserve"> формирует и утверждает руководителем комитета экономического развития администрации города Ставрополя «Реестр субъектов малого и среднего предпринимательства – получателей поддержки», согласно приложению 1. </w:t>
      </w:r>
    </w:p>
    <w:p w:rsidR="001A2214" w:rsidRDefault="001A2214" w:rsidP="001A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44C">
        <w:rPr>
          <w:rFonts w:ascii="Times New Roman" w:hAnsi="Times New Roman" w:cs="Times New Roman"/>
          <w:sz w:val="28"/>
          <w:szCs w:val="28"/>
        </w:rPr>
        <w:t>4.3 Комитет в срок до 30 декабря текущего года публикует сводную информацию о субъектах малого и среднего предпринимательства, получивших консультационную и информационную поддержку на информационном сайте «Малое и среднее предпринимательство города Ставрополя» в разделе «Реестр субъектов малого и среднего предпринимательства – получателей поддержки».</w:t>
      </w:r>
    </w:p>
    <w:p w:rsidR="007D03C7" w:rsidRDefault="007D03C7" w:rsidP="008E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44C" w:rsidRDefault="0050344C" w:rsidP="008E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44C" w:rsidRDefault="0050344C" w:rsidP="008E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3C7" w:rsidRPr="00E34B08" w:rsidRDefault="007D03C7" w:rsidP="007D03C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</w:t>
      </w:r>
    </w:p>
    <w:p w:rsidR="007D03C7" w:rsidRDefault="007D03C7" w:rsidP="007D03C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Ю.В. </w:t>
      </w:r>
      <w:proofErr w:type="spellStart"/>
      <w:r w:rsidRPr="00E34B08">
        <w:rPr>
          <w:rFonts w:ascii="Times New Roman" w:hAnsi="Times New Roman" w:cs="Times New Roman"/>
          <w:color w:val="000000" w:themeColor="text1"/>
          <w:sz w:val="28"/>
          <w:szCs w:val="28"/>
        </w:rPr>
        <w:t>Белолапенко</w:t>
      </w:r>
      <w:proofErr w:type="spellEnd"/>
    </w:p>
    <w:p w:rsidR="0050344C" w:rsidRDefault="0050344C" w:rsidP="007D03C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44C" w:rsidRPr="00E34B08" w:rsidRDefault="0050344C" w:rsidP="007D03C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0344C" w:rsidRPr="00E34B08" w:rsidSect="00DD5337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B0467" w:rsidRDefault="007B0467" w:rsidP="0050344C">
      <w:pPr>
        <w:tabs>
          <w:tab w:val="left" w:pos="6379"/>
        </w:tabs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D03C7" w:rsidRDefault="007D03C7" w:rsidP="0050344C">
      <w:pPr>
        <w:tabs>
          <w:tab w:val="left" w:pos="6379"/>
        </w:tabs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7D03C7" w:rsidRDefault="007D03C7" w:rsidP="0050344C">
      <w:pPr>
        <w:pStyle w:val="ab"/>
        <w:tabs>
          <w:tab w:val="left" w:pos="6379"/>
        </w:tabs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7D03C7">
        <w:rPr>
          <w:rFonts w:ascii="Times New Roman" w:eastAsia="Calibri" w:hAnsi="Times New Roman" w:cs="Times New Roman"/>
          <w:sz w:val="28"/>
          <w:szCs w:val="28"/>
        </w:rPr>
        <w:t xml:space="preserve"> предоставления</w:t>
      </w:r>
    </w:p>
    <w:p w:rsidR="007D03C7" w:rsidRDefault="007D03C7" w:rsidP="0050344C">
      <w:pPr>
        <w:pStyle w:val="ab"/>
        <w:tabs>
          <w:tab w:val="left" w:pos="6379"/>
        </w:tabs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консультационной</w:t>
      </w:r>
    </w:p>
    <w:p w:rsidR="007D03C7" w:rsidRDefault="007D03C7" w:rsidP="0050344C">
      <w:pPr>
        <w:pStyle w:val="ab"/>
        <w:tabs>
          <w:tab w:val="left" w:pos="6379"/>
        </w:tabs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и информационной</w:t>
      </w:r>
    </w:p>
    <w:p w:rsidR="007D03C7" w:rsidRDefault="007D03C7" w:rsidP="0050344C">
      <w:pPr>
        <w:pStyle w:val="ab"/>
        <w:tabs>
          <w:tab w:val="left" w:pos="6379"/>
        </w:tabs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поддержки субъектам малого</w:t>
      </w:r>
    </w:p>
    <w:p w:rsidR="007D03C7" w:rsidRDefault="007D03C7" w:rsidP="0050344C">
      <w:pPr>
        <w:pStyle w:val="ab"/>
        <w:tabs>
          <w:tab w:val="left" w:pos="6379"/>
        </w:tabs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предпринимательства,</w:t>
      </w:r>
    </w:p>
    <w:p w:rsidR="007D03C7" w:rsidRDefault="007D03C7" w:rsidP="0050344C">
      <w:pPr>
        <w:pStyle w:val="ab"/>
        <w:tabs>
          <w:tab w:val="left" w:pos="6379"/>
        </w:tabs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7D03C7">
        <w:rPr>
          <w:rFonts w:ascii="Times New Roman" w:eastAsia="Calibri" w:hAnsi="Times New Roman" w:cs="Times New Roman"/>
          <w:sz w:val="28"/>
          <w:szCs w:val="28"/>
        </w:rPr>
        <w:t>осуществляющим деятельность</w:t>
      </w:r>
    </w:p>
    <w:p w:rsidR="007D03C7" w:rsidRPr="0050344C" w:rsidRDefault="007D03C7" w:rsidP="0050344C">
      <w:pPr>
        <w:pStyle w:val="ab"/>
        <w:tabs>
          <w:tab w:val="left" w:pos="6379"/>
        </w:tabs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 w:rsidRPr="0050344C">
        <w:rPr>
          <w:rFonts w:ascii="Times New Roman" w:eastAsia="Calibri" w:hAnsi="Times New Roman" w:cs="Times New Roman"/>
          <w:sz w:val="28"/>
          <w:szCs w:val="28"/>
        </w:rPr>
        <w:t>на территории города Ставрополя</w:t>
      </w:r>
    </w:p>
    <w:p w:rsidR="007D03C7" w:rsidRPr="0050344C" w:rsidRDefault="007D03C7" w:rsidP="007B046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B0467" w:rsidRPr="0050344C" w:rsidRDefault="007B0467" w:rsidP="005034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0467" w:rsidRPr="0050344C" w:rsidRDefault="007B0467" w:rsidP="0050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44C">
        <w:rPr>
          <w:rFonts w:ascii="Times New Roman" w:hAnsi="Times New Roman" w:cs="Times New Roman"/>
          <w:sz w:val="28"/>
          <w:szCs w:val="28"/>
        </w:rPr>
        <w:t>РЕЕСТР</w:t>
      </w:r>
    </w:p>
    <w:p w:rsidR="007B0467" w:rsidRPr="0050344C" w:rsidRDefault="00676773" w:rsidP="00503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44C">
        <w:rPr>
          <w:rFonts w:ascii="Times New Roman" w:hAnsi="Times New Roman" w:cs="Times New Roman"/>
          <w:sz w:val="28"/>
          <w:szCs w:val="28"/>
        </w:rPr>
        <w:t>с</w:t>
      </w:r>
      <w:r w:rsidR="007B0467" w:rsidRPr="0050344C">
        <w:rPr>
          <w:rFonts w:ascii="Times New Roman" w:hAnsi="Times New Roman" w:cs="Times New Roman"/>
          <w:sz w:val="28"/>
          <w:szCs w:val="28"/>
        </w:rPr>
        <w:t>убъектов малого и среднего предпринимательства – получателей поддержки</w:t>
      </w:r>
    </w:p>
    <w:p w:rsidR="00BC7518" w:rsidRPr="0050344C" w:rsidRDefault="00BC7518" w:rsidP="008E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310" w:type="dxa"/>
        <w:tblInd w:w="-34" w:type="dxa"/>
        <w:tblLayout w:type="fixed"/>
        <w:tblLook w:val="04A0"/>
      </w:tblPr>
      <w:tblGrid>
        <w:gridCol w:w="426"/>
        <w:gridCol w:w="1559"/>
        <w:gridCol w:w="2126"/>
        <w:gridCol w:w="2410"/>
        <w:gridCol w:w="1701"/>
        <w:gridCol w:w="2835"/>
        <w:gridCol w:w="2126"/>
        <w:gridCol w:w="2127"/>
      </w:tblGrid>
      <w:tr w:rsidR="0050344C" w:rsidRPr="0050344C" w:rsidTr="00D57A83">
        <w:tc>
          <w:tcPr>
            <w:tcW w:w="426" w:type="dxa"/>
          </w:tcPr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в реестр </w:t>
            </w:r>
          </w:p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44C" w:rsidRPr="0050344C" w:rsidRDefault="00D57A83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предоставившего поддержку</w:t>
            </w:r>
          </w:p>
        </w:tc>
        <w:tc>
          <w:tcPr>
            <w:tcW w:w="2410" w:type="dxa"/>
          </w:tcPr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01" w:type="dxa"/>
          </w:tcPr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2835" w:type="dxa"/>
          </w:tcPr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2126" w:type="dxa"/>
          </w:tcPr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</w:p>
        </w:tc>
        <w:tc>
          <w:tcPr>
            <w:tcW w:w="2127" w:type="dxa"/>
          </w:tcPr>
          <w:p w:rsidR="0050344C" w:rsidRPr="0050344C" w:rsidRDefault="0050344C" w:rsidP="008E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 xml:space="preserve">ИНН получателя поддержки </w:t>
            </w:r>
          </w:p>
        </w:tc>
      </w:tr>
      <w:tr w:rsidR="0050344C" w:rsidRPr="0050344C" w:rsidTr="00D57A83">
        <w:tc>
          <w:tcPr>
            <w:tcW w:w="4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344C" w:rsidRPr="0050344C" w:rsidTr="00D57A83">
        <w:tc>
          <w:tcPr>
            <w:tcW w:w="4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4C" w:rsidRPr="0050344C" w:rsidTr="00D57A83">
        <w:tc>
          <w:tcPr>
            <w:tcW w:w="4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344C" w:rsidRPr="0050344C" w:rsidRDefault="0050344C" w:rsidP="0067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4FA" w:rsidRPr="008C1044" w:rsidRDefault="003874FA" w:rsidP="008E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60F" w:rsidRDefault="0023760F" w:rsidP="008E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760F" w:rsidRDefault="0023760F" w:rsidP="008E6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3760F" w:rsidSect="0050344C">
      <w:pgSz w:w="16838" w:h="11906" w:orient="landscape"/>
      <w:pgMar w:top="566" w:right="536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27" w:rsidRDefault="00EF2127" w:rsidP="009F14C2">
      <w:pPr>
        <w:spacing w:after="0" w:line="240" w:lineRule="auto"/>
      </w:pPr>
      <w:r>
        <w:separator/>
      </w:r>
    </w:p>
  </w:endnote>
  <w:endnote w:type="continuationSeparator" w:id="0">
    <w:p w:rsidR="00EF2127" w:rsidRDefault="00EF2127" w:rsidP="009F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27" w:rsidRDefault="00EF2127" w:rsidP="009F14C2">
      <w:pPr>
        <w:spacing w:after="0" w:line="240" w:lineRule="auto"/>
      </w:pPr>
      <w:r>
        <w:separator/>
      </w:r>
    </w:p>
  </w:footnote>
  <w:footnote w:type="continuationSeparator" w:id="0">
    <w:p w:rsidR="00EF2127" w:rsidRDefault="00EF2127" w:rsidP="009F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1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:rsidR="007D03C7" w:rsidRPr="007D03C7" w:rsidRDefault="00BA080E">
        <w:pPr>
          <w:pStyle w:val="ac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7D03C7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7D03C7" w:rsidRPr="007D03C7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7D03C7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57A83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</w:t>
        </w:r>
        <w:r w:rsidRPr="007D03C7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9F14C2" w:rsidRDefault="009F14C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0F42"/>
    <w:multiLevelType w:val="hybridMultilevel"/>
    <w:tmpl w:val="D5EE8DE8"/>
    <w:lvl w:ilvl="0" w:tplc="14FC5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70329"/>
    <w:multiLevelType w:val="hybridMultilevel"/>
    <w:tmpl w:val="0C4652C2"/>
    <w:lvl w:ilvl="0" w:tplc="18D05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E5F13"/>
    <w:multiLevelType w:val="hybridMultilevel"/>
    <w:tmpl w:val="02F25AD6"/>
    <w:lvl w:ilvl="0" w:tplc="44F6F290">
      <w:start w:val="1"/>
      <w:numFmt w:val="upperRoman"/>
      <w:lvlText w:val="%1."/>
      <w:lvlJc w:val="left"/>
      <w:pPr>
        <w:ind w:left="40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9" w:hanging="360"/>
      </w:pPr>
    </w:lvl>
    <w:lvl w:ilvl="2" w:tplc="0419001B" w:tentative="1">
      <w:start w:val="1"/>
      <w:numFmt w:val="lowerRoman"/>
      <w:lvlText w:val="%3."/>
      <w:lvlJc w:val="right"/>
      <w:pPr>
        <w:ind w:left="5139" w:hanging="180"/>
      </w:pPr>
    </w:lvl>
    <w:lvl w:ilvl="3" w:tplc="0419000F" w:tentative="1">
      <w:start w:val="1"/>
      <w:numFmt w:val="decimal"/>
      <w:lvlText w:val="%4."/>
      <w:lvlJc w:val="left"/>
      <w:pPr>
        <w:ind w:left="5859" w:hanging="360"/>
      </w:pPr>
    </w:lvl>
    <w:lvl w:ilvl="4" w:tplc="04190019" w:tentative="1">
      <w:start w:val="1"/>
      <w:numFmt w:val="lowerLetter"/>
      <w:lvlText w:val="%5."/>
      <w:lvlJc w:val="left"/>
      <w:pPr>
        <w:ind w:left="6579" w:hanging="360"/>
      </w:pPr>
    </w:lvl>
    <w:lvl w:ilvl="5" w:tplc="0419001B" w:tentative="1">
      <w:start w:val="1"/>
      <w:numFmt w:val="lowerRoman"/>
      <w:lvlText w:val="%6."/>
      <w:lvlJc w:val="right"/>
      <w:pPr>
        <w:ind w:left="7299" w:hanging="180"/>
      </w:pPr>
    </w:lvl>
    <w:lvl w:ilvl="6" w:tplc="0419000F" w:tentative="1">
      <w:start w:val="1"/>
      <w:numFmt w:val="decimal"/>
      <w:lvlText w:val="%7."/>
      <w:lvlJc w:val="left"/>
      <w:pPr>
        <w:ind w:left="8019" w:hanging="360"/>
      </w:pPr>
    </w:lvl>
    <w:lvl w:ilvl="7" w:tplc="04190019" w:tentative="1">
      <w:start w:val="1"/>
      <w:numFmt w:val="lowerLetter"/>
      <w:lvlText w:val="%8."/>
      <w:lvlJc w:val="left"/>
      <w:pPr>
        <w:ind w:left="8739" w:hanging="360"/>
      </w:pPr>
    </w:lvl>
    <w:lvl w:ilvl="8" w:tplc="0419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3">
    <w:nsid w:val="42353646"/>
    <w:multiLevelType w:val="multilevel"/>
    <w:tmpl w:val="606E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auto"/>
      </w:rPr>
    </w:lvl>
  </w:abstractNum>
  <w:abstractNum w:abstractNumId="4">
    <w:nsid w:val="78011E38"/>
    <w:multiLevelType w:val="hybridMultilevel"/>
    <w:tmpl w:val="70C84574"/>
    <w:lvl w:ilvl="0" w:tplc="ECD8D1C8">
      <w:start w:val="1"/>
      <w:numFmt w:val="upperRoman"/>
      <w:lvlText w:val="%1."/>
      <w:lvlJc w:val="left"/>
      <w:pPr>
        <w:ind w:left="4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5">
    <w:nsid w:val="794C2439"/>
    <w:multiLevelType w:val="hybridMultilevel"/>
    <w:tmpl w:val="ECE0E206"/>
    <w:lvl w:ilvl="0" w:tplc="51767CEC">
      <w:start w:val="1"/>
      <w:numFmt w:val="upperRoman"/>
      <w:lvlText w:val="%1."/>
      <w:lvlJc w:val="left"/>
      <w:pPr>
        <w:ind w:left="4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54F"/>
    <w:rsid w:val="00052C96"/>
    <w:rsid w:val="00085941"/>
    <w:rsid w:val="000B01B3"/>
    <w:rsid w:val="000C5EC4"/>
    <w:rsid w:val="000D5B57"/>
    <w:rsid w:val="00111085"/>
    <w:rsid w:val="00120E39"/>
    <w:rsid w:val="001772A7"/>
    <w:rsid w:val="00182565"/>
    <w:rsid w:val="001A2214"/>
    <w:rsid w:val="001B1723"/>
    <w:rsid w:val="001B654F"/>
    <w:rsid w:val="001C2206"/>
    <w:rsid w:val="001C6EE4"/>
    <w:rsid w:val="001D23CC"/>
    <w:rsid w:val="00217425"/>
    <w:rsid w:val="0023760F"/>
    <w:rsid w:val="00264AEC"/>
    <w:rsid w:val="002A0D7D"/>
    <w:rsid w:val="002C4F62"/>
    <w:rsid w:val="002E2322"/>
    <w:rsid w:val="00311AE2"/>
    <w:rsid w:val="00315126"/>
    <w:rsid w:val="003304AE"/>
    <w:rsid w:val="00377A50"/>
    <w:rsid w:val="003874FA"/>
    <w:rsid w:val="0040643D"/>
    <w:rsid w:val="00406A94"/>
    <w:rsid w:val="00421544"/>
    <w:rsid w:val="00445A6B"/>
    <w:rsid w:val="00452D63"/>
    <w:rsid w:val="00471C9E"/>
    <w:rsid w:val="004D21C9"/>
    <w:rsid w:val="004D4DDD"/>
    <w:rsid w:val="004E2E43"/>
    <w:rsid w:val="00500538"/>
    <w:rsid w:val="0050344C"/>
    <w:rsid w:val="005131B6"/>
    <w:rsid w:val="0058574D"/>
    <w:rsid w:val="005A5BE5"/>
    <w:rsid w:val="00620A57"/>
    <w:rsid w:val="006309DB"/>
    <w:rsid w:val="00647E44"/>
    <w:rsid w:val="006676E5"/>
    <w:rsid w:val="00670C55"/>
    <w:rsid w:val="006746E2"/>
    <w:rsid w:val="00676773"/>
    <w:rsid w:val="006F3A89"/>
    <w:rsid w:val="007002DA"/>
    <w:rsid w:val="00712718"/>
    <w:rsid w:val="00744DD3"/>
    <w:rsid w:val="00747CA9"/>
    <w:rsid w:val="00760D8A"/>
    <w:rsid w:val="00774614"/>
    <w:rsid w:val="007814A1"/>
    <w:rsid w:val="00790053"/>
    <w:rsid w:val="007B0467"/>
    <w:rsid w:val="007B7FB3"/>
    <w:rsid w:val="007D03C7"/>
    <w:rsid w:val="007E471B"/>
    <w:rsid w:val="00897BA0"/>
    <w:rsid w:val="008C1044"/>
    <w:rsid w:val="008C3810"/>
    <w:rsid w:val="008E6BEB"/>
    <w:rsid w:val="00971E2A"/>
    <w:rsid w:val="009A4A81"/>
    <w:rsid w:val="009C3AF3"/>
    <w:rsid w:val="009D6987"/>
    <w:rsid w:val="009F14C2"/>
    <w:rsid w:val="00A11A10"/>
    <w:rsid w:val="00A17837"/>
    <w:rsid w:val="00A31574"/>
    <w:rsid w:val="00A54FF7"/>
    <w:rsid w:val="00A80375"/>
    <w:rsid w:val="00A93619"/>
    <w:rsid w:val="00AA5E51"/>
    <w:rsid w:val="00AB1175"/>
    <w:rsid w:val="00AE2A2C"/>
    <w:rsid w:val="00AF55A2"/>
    <w:rsid w:val="00B23E00"/>
    <w:rsid w:val="00B2418B"/>
    <w:rsid w:val="00B269CF"/>
    <w:rsid w:val="00B521C8"/>
    <w:rsid w:val="00B818B0"/>
    <w:rsid w:val="00B9122F"/>
    <w:rsid w:val="00BA080E"/>
    <w:rsid w:val="00BB3948"/>
    <w:rsid w:val="00BC4442"/>
    <w:rsid w:val="00BC7518"/>
    <w:rsid w:val="00BF469A"/>
    <w:rsid w:val="00C62975"/>
    <w:rsid w:val="00CE745A"/>
    <w:rsid w:val="00D26233"/>
    <w:rsid w:val="00D422CC"/>
    <w:rsid w:val="00D57A83"/>
    <w:rsid w:val="00D94AD9"/>
    <w:rsid w:val="00DF196D"/>
    <w:rsid w:val="00E26D8E"/>
    <w:rsid w:val="00EF2127"/>
    <w:rsid w:val="00EF7390"/>
    <w:rsid w:val="00F4264F"/>
    <w:rsid w:val="00F4761E"/>
    <w:rsid w:val="00FE3BAC"/>
    <w:rsid w:val="00FE5528"/>
    <w:rsid w:val="00FE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2E2322"/>
  </w:style>
  <w:style w:type="character" w:styleId="a3">
    <w:name w:val="Strong"/>
    <w:basedOn w:val="a0"/>
    <w:uiPriority w:val="22"/>
    <w:qFormat/>
    <w:rsid w:val="001B1723"/>
    <w:rPr>
      <w:b/>
      <w:bCs/>
    </w:rPr>
  </w:style>
  <w:style w:type="paragraph" w:styleId="a4">
    <w:name w:val="Normal (Web)"/>
    <w:basedOn w:val="a"/>
    <w:uiPriority w:val="99"/>
    <w:semiHidden/>
    <w:unhideWhenUsed/>
    <w:rsid w:val="00DF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7837"/>
    <w:pPr>
      <w:ind w:left="720"/>
      <w:contextualSpacing/>
    </w:pPr>
  </w:style>
  <w:style w:type="table" w:styleId="a6">
    <w:name w:val="Table Grid"/>
    <w:basedOn w:val="a1"/>
    <w:uiPriority w:val="59"/>
    <w:rsid w:val="00387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9F14C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8">
    <w:name w:val="Название Знак"/>
    <w:basedOn w:val="a0"/>
    <w:link w:val="a7"/>
    <w:rsid w:val="009F14C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9">
    <w:name w:val="Body Text Indent"/>
    <w:basedOn w:val="a"/>
    <w:link w:val="aa"/>
    <w:unhideWhenUsed/>
    <w:rsid w:val="009F14C2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1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9F14C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F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14C2"/>
  </w:style>
  <w:style w:type="paragraph" w:styleId="ae">
    <w:name w:val="footer"/>
    <w:basedOn w:val="a"/>
    <w:link w:val="af"/>
    <w:uiPriority w:val="99"/>
    <w:unhideWhenUsed/>
    <w:rsid w:val="009F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14C2"/>
  </w:style>
  <w:style w:type="paragraph" w:customStyle="1" w:styleId="ConsPlusNormal">
    <w:name w:val="ConsPlusNormal"/>
    <w:rsid w:val="007D0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002DA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002D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002D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02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02DA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70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0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F9415-7842-4EFB-8BBF-5065F86E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MV.Shkalnaia</dc:creator>
  <cp:lastModifiedBy>SI.Ovchinnikova</cp:lastModifiedBy>
  <cp:revision>2</cp:revision>
  <cp:lastPrinted>2020-02-06T06:51:00Z</cp:lastPrinted>
  <dcterms:created xsi:type="dcterms:W3CDTF">2020-02-06T06:57:00Z</dcterms:created>
  <dcterms:modified xsi:type="dcterms:W3CDTF">2020-02-06T06:57:00Z</dcterms:modified>
</cp:coreProperties>
</file>